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4" w:rsidRDefault="00304E94" w:rsidP="005F26BA">
      <w:pPr>
        <w:jc w:val="center"/>
        <w:rPr>
          <w:rFonts w:ascii="Times New Roman" w:hAnsi="Times New Roman"/>
          <w:b/>
          <w:szCs w:val="24"/>
        </w:rPr>
      </w:pPr>
    </w:p>
    <w:p w:rsidR="00AB5CF0" w:rsidRDefault="00AB5CF0" w:rsidP="00AB5CF0">
      <w:pPr>
        <w:pStyle w:val="Balk1"/>
        <w:rPr>
          <w:sz w:val="28"/>
          <w:szCs w:val="28"/>
        </w:rPr>
      </w:pPr>
    </w:p>
    <w:p w:rsidR="00AB5CF0" w:rsidRDefault="00AB5CF0" w:rsidP="00AB5CF0">
      <w:pPr>
        <w:pStyle w:val="Balk1"/>
        <w:rPr>
          <w:sz w:val="28"/>
          <w:szCs w:val="28"/>
        </w:rPr>
      </w:pPr>
    </w:p>
    <w:p w:rsidR="0029037D" w:rsidRPr="0029037D" w:rsidRDefault="00755468" w:rsidP="0029037D">
      <w:pPr>
        <w:pStyle w:val="Balk1"/>
        <w:rPr>
          <w:sz w:val="28"/>
          <w:szCs w:val="28"/>
        </w:rPr>
      </w:pPr>
      <w:r w:rsidRPr="00755468">
        <w:rPr>
          <w:sz w:val="28"/>
          <w:szCs w:val="28"/>
        </w:rPr>
        <w:t>AKSARAY MERKEZ PAŞACIK MAHALLESİ ÜNİVERSİTE ÇALIŞANLARI 120/100000 KONUT TALEP ÖRGÜTLENME PROJESİ</w:t>
      </w:r>
    </w:p>
    <w:p w:rsidR="00AB5CF0" w:rsidRPr="0029037D" w:rsidRDefault="0029037D" w:rsidP="00AB5CF0">
      <w:pPr>
        <w:pStyle w:val="Balk1"/>
        <w:rPr>
          <w:sz w:val="28"/>
          <w:szCs w:val="28"/>
        </w:rPr>
      </w:pPr>
      <w:r w:rsidRPr="0029037D">
        <w:rPr>
          <w:sz w:val="28"/>
          <w:szCs w:val="28"/>
        </w:rPr>
        <w:t xml:space="preserve"> </w:t>
      </w:r>
      <w:r w:rsidR="00AB5CF0" w:rsidRPr="0029037D">
        <w:rPr>
          <w:sz w:val="28"/>
          <w:szCs w:val="28"/>
        </w:rPr>
        <w:t>TOPLU KONUT PROJESİ</w:t>
      </w:r>
    </w:p>
    <w:p w:rsidR="00AB5CF0" w:rsidRPr="00AB5CF0" w:rsidRDefault="00AB5CF0" w:rsidP="00AB5C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CF0" w:rsidRPr="00AB5CF0" w:rsidRDefault="00AB5CF0" w:rsidP="00AB5C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CF0" w:rsidRPr="00AB5CF0" w:rsidRDefault="00AB5CF0" w:rsidP="00AB5CF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B5CF0">
        <w:rPr>
          <w:rFonts w:ascii="Times New Roman" w:hAnsi="Times New Roman"/>
          <w:b/>
          <w:bCs/>
          <w:sz w:val="26"/>
          <w:szCs w:val="26"/>
        </w:rPr>
        <w:t>BAŞVURU UYGUNLUK BELGESİ</w:t>
      </w:r>
    </w:p>
    <w:p w:rsidR="00AB5CF0" w:rsidRPr="00AB5CF0" w:rsidRDefault="00AB5CF0" w:rsidP="00AB5CF0">
      <w:pPr>
        <w:jc w:val="center"/>
        <w:rPr>
          <w:rFonts w:ascii="Times New Roman" w:hAnsi="Times New Roman"/>
        </w:rPr>
      </w:pPr>
    </w:p>
    <w:tbl>
      <w:tblPr>
        <w:tblW w:w="90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6102"/>
      </w:tblGrid>
      <w:tr w:rsidR="00AB5CF0" w:rsidRPr="00AB5CF0" w:rsidTr="00DD1CC6">
        <w:trPr>
          <w:trHeight w:val="68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B5CF0" w:rsidRPr="00AB5CF0" w:rsidRDefault="00AB5CF0" w:rsidP="00DD1CC6">
            <w:pPr>
              <w:ind w:right="124"/>
              <w:rPr>
                <w:rFonts w:ascii="Times New Roman" w:hAnsi="Times New Roman"/>
                <w:b/>
                <w:bCs/>
                <w:szCs w:val="24"/>
              </w:rPr>
            </w:pPr>
            <w:r w:rsidRPr="00AB5CF0">
              <w:rPr>
                <w:rFonts w:ascii="Times New Roman" w:hAnsi="Times New Roman"/>
                <w:b/>
                <w:bCs/>
                <w:szCs w:val="24"/>
              </w:rPr>
              <w:t xml:space="preserve">BAŞVURU SAHİBİ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5CF0" w:rsidRPr="00AB5CF0" w:rsidRDefault="00AB5CF0" w:rsidP="00DD1CC6">
            <w:pPr>
              <w:ind w:right="2437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B5CF0" w:rsidRPr="00AB5CF0" w:rsidTr="00DD1CC6">
        <w:trPr>
          <w:trHeight w:val="68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B5CF0" w:rsidRPr="00AB5CF0" w:rsidRDefault="00AB5CF0" w:rsidP="00DD1CC6">
            <w:pPr>
              <w:ind w:right="124"/>
              <w:rPr>
                <w:rFonts w:ascii="Times New Roman" w:hAnsi="Times New Roman"/>
                <w:b/>
                <w:bCs/>
                <w:szCs w:val="24"/>
              </w:rPr>
            </w:pPr>
            <w:r w:rsidRPr="00AB5CF0">
              <w:rPr>
                <w:rFonts w:ascii="Times New Roman" w:hAnsi="Times New Roman"/>
                <w:b/>
                <w:bCs/>
                <w:szCs w:val="24"/>
              </w:rPr>
              <w:t>TCKN NUMARASI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5CF0" w:rsidRPr="00AB5CF0" w:rsidRDefault="00AB5CF0" w:rsidP="00DD1CC6">
            <w:pPr>
              <w:ind w:right="2437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B5CF0" w:rsidRPr="00AB5CF0" w:rsidTr="00DD1CC6">
        <w:trPr>
          <w:trHeight w:val="68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B5CF0" w:rsidRPr="00AB5CF0" w:rsidRDefault="00AB5CF0" w:rsidP="00DD1CC6">
            <w:pPr>
              <w:ind w:right="124"/>
              <w:rPr>
                <w:rFonts w:ascii="Times New Roman" w:hAnsi="Times New Roman"/>
                <w:b/>
                <w:bCs/>
                <w:szCs w:val="24"/>
              </w:rPr>
            </w:pPr>
            <w:r w:rsidRPr="00AB5CF0">
              <w:rPr>
                <w:rFonts w:ascii="Times New Roman" w:hAnsi="Times New Roman"/>
                <w:b/>
                <w:bCs/>
                <w:szCs w:val="24"/>
              </w:rPr>
              <w:t>KONUT SATIŞ GRUBU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5CF0" w:rsidRPr="00AB5CF0" w:rsidRDefault="00AB5CF0" w:rsidP="00DD1CC6">
            <w:pPr>
              <w:ind w:right="2437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B5CF0" w:rsidRPr="00AB5CF0" w:rsidTr="00DD1CC6">
        <w:trPr>
          <w:trHeight w:val="68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B5CF0" w:rsidRPr="00AB5CF0" w:rsidRDefault="00AB5CF0" w:rsidP="00DD1CC6">
            <w:pPr>
              <w:ind w:right="124"/>
              <w:rPr>
                <w:rFonts w:ascii="Times New Roman" w:hAnsi="Times New Roman"/>
                <w:b/>
                <w:bCs/>
                <w:szCs w:val="24"/>
              </w:rPr>
            </w:pPr>
            <w:r w:rsidRPr="00AB5CF0">
              <w:rPr>
                <w:rFonts w:ascii="Times New Roman" w:hAnsi="Times New Roman"/>
                <w:b/>
                <w:bCs/>
                <w:szCs w:val="24"/>
              </w:rPr>
              <w:t>KONUT TİPİ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5CF0" w:rsidRPr="00AB5CF0" w:rsidRDefault="00AB5CF0" w:rsidP="00DD1CC6">
            <w:pPr>
              <w:ind w:right="2437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B5CF0" w:rsidRPr="00AB5CF0" w:rsidTr="00DD1CC6">
        <w:trPr>
          <w:trHeight w:val="68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B5CF0" w:rsidRPr="00AB5CF0" w:rsidRDefault="00AB5CF0" w:rsidP="00DD1CC6">
            <w:pPr>
              <w:ind w:right="124"/>
              <w:rPr>
                <w:rFonts w:ascii="Times New Roman" w:hAnsi="Times New Roman"/>
                <w:b/>
                <w:bCs/>
                <w:szCs w:val="24"/>
              </w:rPr>
            </w:pPr>
            <w:r w:rsidRPr="00AB5CF0">
              <w:rPr>
                <w:rFonts w:ascii="Times New Roman" w:hAnsi="Times New Roman"/>
                <w:b/>
                <w:bCs/>
                <w:szCs w:val="24"/>
              </w:rPr>
              <w:t>BAŞVURU KATEGORİSİ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5CF0" w:rsidRPr="00AB5CF0" w:rsidRDefault="00AB5CF0" w:rsidP="00DD1CC6">
            <w:pPr>
              <w:ind w:right="2437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AB5CF0" w:rsidRPr="00AB5CF0" w:rsidRDefault="00AB5CF0" w:rsidP="00AB5CF0">
      <w:pPr>
        <w:rPr>
          <w:rFonts w:ascii="Times New Roman" w:hAnsi="Times New Roman"/>
        </w:rPr>
      </w:pPr>
    </w:p>
    <w:p w:rsidR="00AB5CF0" w:rsidRPr="00AB5CF0" w:rsidRDefault="00AB5CF0" w:rsidP="00AB5CF0">
      <w:pPr>
        <w:rPr>
          <w:rFonts w:ascii="Times New Roman" w:hAnsi="Times New Roman"/>
        </w:rPr>
      </w:pPr>
    </w:p>
    <w:p w:rsidR="00AB5CF0" w:rsidRPr="00AB5CF0" w:rsidRDefault="00AB5CF0" w:rsidP="00AB5CF0">
      <w:pPr>
        <w:pStyle w:val="GvdeMetni"/>
        <w:spacing w:before="120" w:after="120"/>
        <w:rPr>
          <w:rFonts w:ascii="Times New Roman" w:hAnsi="Times New Roman"/>
          <w:sz w:val="24"/>
          <w:szCs w:val="24"/>
        </w:rPr>
      </w:pPr>
      <w:r w:rsidRPr="00AB5CF0">
        <w:rPr>
          <w:rFonts w:ascii="Times New Roman" w:hAnsi="Times New Roman"/>
          <w:sz w:val="24"/>
          <w:szCs w:val="24"/>
        </w:rPr>
        <w:t>Toplu Konut İdaresi Başkanlığınca</w:t>
      </w:r>
      <w:r w:rsidRPr="00AB5CF0">
        <w:rPr>
          <w:rFonts w:ascii="Times New Roman" w:hAnsi="Times New Roman"/>
          <w:szCs w:val="24"/>
        </w:rPr>
        <w:t>,</w:t>
      </w:r>
      <w:r w:rsidRPr="00AB5CF0">
        <w:rPr>
          <w:rFonts w:ascii="Times New Roman" w:hAnsi="Times New Roman"/>
          <w:sz w:val="24"/>
          <w:szCs w:val="24"/>
        </w:rPr>
        <w:t xml:space="preserve"> </w:t>
      </w:r>
      <w:r w:rsidR="00755468">
        <w:rPr>
          <w:rFonts w:ascii="Times New Roman" w:hAnsi="Times New Roman"/>
          <w:sz w:val="24"/>
          <w:szCs w:val="24"/>
        </w:rPr>
        <w:t>Aksaray</w:t>
      </w:r>
      <w:r w:rsidRPr="00AB5CF0">
        <w:rPr>
          <w:rFonts w:ascii="Times New Roman" w:hAnsi="Times New Roman"/>
          <w:sz w:val="24"/>
          <w:szCs w:val="24"/>
        </w:rPr>
        <w:t xml:space="preserve"> İli, </w:t>
      </w:r>
      <w:r w:rsidR="00755468">
        <w:rPr>
          <w:rFonts w:ascii="Times New Roman" w:hAnsi="Times New Roman"/>
          <w:sz w:val="24"/>
          <w:szCs w:val="24"/>
        </w:rPr>
        <w:t>Paşacık</w:t>
      </w:r>
      <w:r w:rsidRPr="00AB5CF0">
        <w:rPr>
          <w:rFonts w:ascii="Times New Roman" w:hAnsi="Times New Roman"/>
          <w:sz w:val="24"/>
          <w:szCs w:val="24"/>
        </w:rPr>
        <w:t xml:space="preserve"> Mahallesinde yapılması planlanan ve T.</w:t>
      </w:r>
      <w:r w:rsidR="00BD1FB1">
        <w:rPr>
          <w:rFonts w:ascii="Times New Roman" w:hAnsi="Times New Roman"/>
          <w:sz w:val="24"/>
          <w:szCs w:val="24"/>
        </w:rPr>
        <w:t>C.</w:t>
      </w:r>
      <w:r w:rsidRPr="00AB5CF0">
        <w:rPr>
          <w:rFonts w:ascii="Times New Roman" w:hAnsi="Times New Roman"/>
          <w:sz w:val="24"/>
          <w:szCs w:val="24"/>
        </w:rPr>
        <w:t xml:space="preserve"> </w:t>
      </w:r>
      <w:r w:rsidR="00BD1FB1">
        <w:rPr>
          <w:rFonts w:ascii="Times New Roman" w:hAnsi="Times New Roman"/>
          <w:sz w:val="24"/>
          <w:szCs w:val="24"/>
        </w:rPr>
        <w:t>Ziraat</w:t>
      </w:r>
      <w:r w:rsidRPr="00AB5CF0">
        <w:rPr>
          <w:rFonts w:ascii="Times New Roman" w:hAnsi="Times New Roman"/>
          <w:sz w:val="24"/>
          <w:szCs w:val="24"/>
        </w:rPr>
        <w:t xml:space="preserve"> Bankası A.Ş. aracılığı ile satış işlemleri yürütülen konutlara ilişkin olarak, yukarıda bilgileri yazılı başvuru sahibinin başvuru şartlarını sağladığı tarafımızca tespit edilmiş ve başvuruda bulunması uygun bulunmuştur.</w:t>
      </w:r>
    </w:p>
    <w:p w:rsidR="00AB5CF0" w:rsidRPr="00AB5CF0" w:rsidRDefault="00AB5CF0" w:rsidP="00AB5CF0">
      <w:pPr>
        <w:pStyle w:val="GvdeMetni"/>
        <w:spacing w:before="120" w:after="120"/>
        <w:rPr>
          <w:rFonts w:ascii="Times New Roman" w:hAnsi="Times New Roman"/>
          <w:sz w:val="24"/>
          <w:szCs w:val="24"/>
        </w:rPr>
      </w:pPr>
      <w:r w:rsidRPr="00AB5CF0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</w:p>
    <w:p w:rsidR="00AB5CF0" w:rsidRPr="00AB5CF0" w:rsidRDefault="00AB5CF0" w:rsidP="00AB5CF0">
      <w:pPr>
        <w:pStyle w:val="GvdeMetni"/>
        <w:spacing w:before="120" w:after="120"/>
        <w:rPr>
          <w:rFonts w:ascii="Times New Roman" w:hAnsi="Times New Roman"/>
          <w:sz w:val="24"/>
          <w:szCs w:val="24"/>
        </w:rPr>
      </w:pPr>
    </w:p>
    <w:p w:rsidR="00AB5CF0" w:rsidRPr="00AB5CF0" w:rsidRDefault="00AB5CF0" w:rsidP="00AB5CF0">
      <w:pPr>
        <w:pStyle w:val="GvdeMetni"/>
        <w:spacing w:before="120" w:after="120"/>
        <w:rPr>
          <w:rFonts w:ascii="Times New Roman" w:hAnsi="Times New Roman"/>
          <w:sz w:val="24"/>
          <w:szCs w:val="24"/>
        </w:rPr>
      </w:pPr>
    </w:p>
    <w:p w:rsidR="00AB5CF0" w:rsidRPr="00AB5CF0" w:rsidRDefault="00AB5CF0" w:rsidP="00AB5CF0">
      <w:pPr>
        <w:pStyle w:val="GvdeMetni"/>
        <w:spacing w:before="120" w:after="120"/>
        <w:rPr>
          <w:rFonts w:ascii="Times New Roman" w:hAnsi="Times New Roman"/>
          <w:sz w:val="24"/>
          <w:szCs w:val="24"/>
        </w:rPr>
      </w:pPr>
    </w:p>
    <w:p w:rsidR="00AB5CF0" w:rsidRPr="00AB5CF0" w:rsidRDefault="00AB5CF0" w:rsidP="0029037D">
      <w:pPr>
        <w:pStyle w:val="GvdeMetni"/>
        <w:spacing w:before="120" w:after="120"/>
        <w:jc w:val="right"/>
        <w:rPr>
          <w:rFonts w:ascii="Times New Roman" w:hAnsi="Times New Roman"/>
          <w:b/>
          <w:szCs w:val="24"/>
        </w:rPr>
      </w:pPr>
      <w:r w:rsidRPr="00AB5CF0">
        <w:rPr>
          <w:rFonts w:ascii="Times New Roman" w:hAnsi="Times New Roman"/>
          <w:sz w:val="24"/>
          <w:szCs w:val="24"/>
        </w:rPr>
        <w:tab/>
      </w:r>
      <w:r w:rsidRPr="00AB5CF0">
        <w:rPr>
          <w:rFonts w:ascii="Times New Roman" w:hAnsi="Times New Roman"/>
          <w:sz w:val="24"/>
          <w:szCs w:val="24"/>
        </w:rPr>
        <w:tab/>
      </w:r>
      <w:r w:rsidRPr="00AB5CF0">
        <w:rPr>
          <w:rFonts w:ascii="Times New Roman" w:hAnsi="Times New Roman"/>
          <w:sz w:val="24"/>
          <w:szCs w:val="24"/>
        </w:rPr>
        <w:tab/>
      </w:r>
      <w:r w:rsidRPr="00AB5CF0">
        <w:rPr>
          <w:rFonts w:ascii="Times New Roman" w:hAnsi="Times New Roman"/>
          <w:sz w:val="24"/>
          <w:szCs w:val="24"/>
        </w:rPr>
        <w:tab/>
      </w:r>
      <w:r w:rsidRPr="00AB5CF0">
        <w:rPr>
          <w:rFonts w:ascii="Times New Roman" w:hAnsi="Times New Roman"/>
          <w:sz w:val="24"/>
          <w:szCs w:val="24"/>
        </w:rPr>
        <w:tab/>
      </w:r>
      <w:r w:rsidRPr="00AB5CF0">
        <w:rPr>
          <w:rFonts w:ascii="Times New Roman" w:hAnsi="Times New Roman"/>
          <w:sz w:val="24"/>
          <w:szCs w:val="24"/>
        </w:rPr>
        <w:tab/>
      </w:r>
      <w:r w:rsidR="00755468">
        <w:rPr>
          <w:rFonts w:ascii="Times New Roman" w:hAnsi="Times New Roman"/>
          <w:sz w:val="24"/>
          <w:szCs w:val="24"/>
        </w:rPr>
        <w:t>Aksaray Üniversitesi Rektörlüğü</w:t>
      </w:r>
    </w:p>
    <w:sectPr w:rsidR="00AB5CF0" w:rsidRPr="00AB5CF0" w:rsidSect="00304E94">
      <w:headerReference w:type="default" r:id="rId8"/>
      <w:footerReference w:type="default" r:id="rId9"/>
      <w:pgSz w:w="11907" w:h="16840" w:code="9"/>
      <w:pgMar w:top="1690" w:right="1134" w:bottom="244" w:left="1134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BE" w:rsidRDefault="009729BE">
      <w:r>
        <w:separator/>
      </w:r>
    </w:p>
  </w:endnote>
  <w:endnote w:type="continuationSeparator" w:id="0">
    <w:p w:rsidR="009729BE" w:rsidRDefault="009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C8" w:rsidRPr="001D7EC8" w:rsidRDefault="001D7EC8" w:rsidP="0025273B">
    <w:pPr>
      <w:pStyle w:val="Altbilgi"/>
      <w:jc w:val="right"/>
      <w:rPr>
        <w:rFonts w:ascii="Times New Roman" w:hAnsi="Times New Roman"/>
      </w:rPr>
    </w:pPr>
  </w:p>
  <w:p w:rsidR="004C45AD" w:rsidRDefault="004C45A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BE" w:rsidRDefault="009729BE">
      <w:r>
        <w:separator/>
      </w:r>
    </w:p>
  </w:footnote>
  <w:footnote w:type="continuationSeparator" w:id="0">
    <w:p w:rsidR="009729BE" w:rsidRDefault="0097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61" w:rsidRDefault="00CC4A61">
    <w:pPr>
      <w:pStyle w:val="stbilgi"/>
    </w:pPr>
  </w:p>
  <w:tbl>
    <w:tblPr>
      <w:tblpPr w:leftFromText="180" w:rightFromText="180" w:vertAnchor="text" w:horzAnchor="margin" w:tblpXSpec="center" w:tblpY="1"/>
      <w:tblOverlap w:val="never"/>
      <w:tblW w:w="9575" w:type="dxa"/>
      <w:tblLayout w:type="fixed"/>
      <w:tblLook w:val="0000" w:firstRow="0" w:lastRow="0" w:firstColumn="0" w:lastColumn="0" w:noHBand="0" w:noVBand="0"/>
    </w:tblPr>
    <w:tblGrid>
      <w:gridCol w:w="1212"/>
      <w:gridCol w:w="6862"/>
      <w:gridCol w:w="1501"/>
    </w:tblGrid>
    <w:tr w:rsidR="00257428" w:rsidRPr="00257428" w:rsidTr="009F191E">
      <w:trPr>
        <w:trHeight w:val="703"/>
      </w:trPr>
      <w:tc>
        <w:tcPr>
          <w:tcW w:w="1212" w:type="dxa"/>
          <w:vAlign w:val="center"/>
        </w:tcPr>
        <w:p w:rsidR="00257428" w:rsidRPr="00257428" w:rsidRDefault="00257428" w:rsidP="00257428">
          <w:pPr>
            <w:tabs>
              <w:tab w:val="center" w:pos="0"/>
              <w:tab w:val="left" w:pos="51"/>
              <w:tab w:val="left" w:pos="771"/>
              <w:tab w:val="left" w:pos="1167"/>
            </w:tabs>
            <w:overflowPunct/>
            <w:autoSpaceDE/>
            <w:autoSpaceDN/>
            <w:adjustRightInd/>
            <w:ind w:left="-129" w:right="396"/>
            <w:jc w:val="center"/>
            <w:textAlignment w:val="auto"/>
            <w:rPr>
              <w:rFonts w:ascii="Times New Roman" w:hAnsi="Times New Roman"/>
              <w:noProof/>
              <w:szCs w:val="24"/>
            </w:rPr>
          </w:pPr>
          <w:r w:rsidRPr="00257428">
            <w:rPr>
              <w:rFonts w:ascii="Times New Roman" w:hAnsi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C7E8EA7" wp14:editId="2E336ABF">
                <wp:simplePos x="0" y="0"/>
                <wp:positionH relativeFrom="column">
                  <wp:posOffset>-1270</wp:posOffset>
                </wp:positionH>
                <wp:positionV relativeFrom="paragraph">
                  <wp:posOffset>272415</wp:posOffset>
                </wp:positionV>
                <wp:extent cx="628650" cy="87630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62" w:type="dxa"/>
          <w:vAlign w:val="center"/>
        </w:tcPr>
        <w:p w:rsidR="00257428" w:rsidRPr="00257428" w:rsidRDefault="00257428" w:rsidP="00257428">
          <w:pPr>
            <w:overflowPunct/>
            <w:autoSpaceDE/>
            <w:autoSpaceDN/>
            <w:adjustRightInd/>
            <w:ind w:left="45" w:right="-108" w:hanging="45"/>
            <w:jc w:val="center"/>
            <w:textAlignment w:val="auto"/>
            <w:rPr>
              <w:rFonts w:cs="Arial"/>
              <w:noProof/>
              <w:szCs w:val="24"/>
            </w:rPr>
          </w:pPr>
        </w:p>
      </w:tc>
      <w:tc>
        <w:tcPr>
          <w:tcW w:w="1501" w:type="dxa"/>
          <w:vAlign w:val="center"/>
        </w:tcPr>
        <w:p w:rsidR="00257428" w:rsidRPr="00257428" w:rsidRDefault="00257428" w:rsidP="00257428">
          <w:pPr>
            <w:overflowPunct/>
            <w:autoSpaceDE/>
            <w:autoSpaceDN/>
            <w:adjustRightInd/>
            <w:jc w:val="left"/>
            <w:textAlignment w:val="auto"/>
            <w:rPr>
              <w:rFonts w:ascii="Times New Roman" w:hAnsi="Times New Roman"/>
              <w:szCs w:val="24"/>
              <w:lang w:eastAsia="en-US"/>
            </w:rPr>
          </w:pPr>
          <w:r w:rsidRPr="00257428">
            <w:rPr>
              <w:rFonts w:ascii="Times New Roman" w:hAnsi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592DF35" wp14:editId="6E89A21C">
                <wp:simplePos x="0" y="0"/>
                <wp:positionH relativeFrom="column">
                  <wp:posOffset>-46355</wp:posOffset>
                </wp:positionH>
                <wp:positionV relativeFrom="paragraph">
                  <wp:posOffset>190500</wp:posOffset>
                </wp:positionV>
                <wp:extent cx="982345" cy="982345"/>
                <wp:effectExtent l="0" t="0" r="8255" b="8255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57428" w:rsidRPr="00257428" w:rsidTr="009F191E">
      <w:trPr>
        <w:trHeight w:val="846"/>
      </w:trPr>
      <w:tc>
        <w:tcPr>
          <w:tcW w:w="1212" w:type="dxa"/>
          <w:vAlign w:val="center"/>
        </w:tcPr>
        <w:p w:rsidR="00257428" w:rsidRPr="00257428" w:rsidRDefault="00257428" w:rsidP="00257428">
          <w:pPr>
            <w:tabs>
              <w:tab w:val="center" w:pos="0"/>
              <w:tab w:val="left" w:pos="51"/>
              <w:tab w:val="left" w:pos="771"/>
              <w:tab w:val="left" w:pos="1167"/>
            </w:tabs>
            <w:overflowPunct/>
            <w:autoSpaceDE/>
            <w:autoSpaceDN/>
            <w:adjustRightInd/>
            <w:ind w:left="-129" w:right="396"/>
            <w:jc w:val="center"/>
            <w:textAlignment w:val="auto"/>
            <w:rPr>
              <w:rFonts w:ascii="Times New Roman" w:hAnsi="Times New Roman"/>
              <w:szCs w:val="24"/>
              <w:lang w:eastAsia="en-US"/>
            </w:rPr>
          </w:pPr>
          <w:r w:rsidRPr="00257428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311CEC4E" wp14:editId="3DA247F9">
                <wp:extent cx="19050" cy="19050"/>
                <wp:effectExtent l="0" t="0" r="0" b="0"/>
                <wp:docPr id="11" name="Picture 1" descr="logo2006_2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006_2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2" w:type="dxa"/>
          <w:vAlign w:val="center"/>
        </w:tcPr>
        <w:p w:rsidR="00257428" w:rsidRPr="00257428" w:rsidRDefault="00257428" w:rsidP="00257428">
          <w:pPr>
            <w:overflowPunct/>
            <w:autoSpaceDE/>
            <w:autoSpaceDN/>
            <w:adjustRightInd/>
            <w:ind w:left="45" w:right="-108"/>
            <w:jc w:val="center"/>
            <w:textAlignment w:val="auto"/>
            <w:rPr>
              <w:rFonts w:ascii="Times New Roman" w:hAnsi="Times New Roman"/>
              <w:sz w:val="28"/>
              <w:szCs w:val="24"/>
              <w:lang w:eastAsia="en-US"/>
            </w:rPr>
          </w:pPr>
          <w:r w:rsidRPr="00257428">
            <w:rPr>
              <w:rFonts w:ascii="Times New Roman" w:hAnsi="Times New Roman"/>
              <w:sz w:val="28"/>
              <w:szCs w:val="24"/>
              <w:lang w:eastAsia="en-US"/>
            </w:rPr>
            <w:t>T.C.</w:t>
          </w:r>
        </w:p>
        <w:p w:rsidR="00257428" w:rsidRPr="00257428" w:rsidRDefault="00257428" w:rsidP="00257428">
          <w:pPr>
            <w:overflowPunct/>
            <w:autoSpaceDE/>
            <w:autoSpaceDN/>
            <w:adjustRightInd/>
            <w:ind w:left="45" w:right="-108"/>
            <w:jc w:val="center"/>
            <w:textAlignment w:val="auto"/>
            <w:rPr>
              <w:rFonts w:ascii="Times New Roman" w:hAnsi="Times New Roman"/>
              <w:sz w:val="28"/>
              <w:szCs w:val="24"/>
              <w:lang w:eastAsia="en-US"/>
            </w:rPr>
          </w:pPr>
          <w:r w:rsidRPr="00257428">
            <w:rPr>
              <w:rFonts w:ascii="Times New Roman" w:hAnsi="Times New Roman"/>
              <w:sz w:val="28"/>
              <w:szCs w:val="24"/>
              <w:lang w:eastAsia="en-US"/>
            </w:rPr>
            <w:t>ÇEVRE VE ŞEHİRCİLİK BAKANLIĞI</w:t>
          </w:r>
        </w:p>
        <w:p w:rsidR="00257428" w:rsidRPr="00257428" w:rsidRDefault="00257428" w:rsidP="00257428">
          <w:pPr>
            <w:overflowPunct/>
            <w:autoSpaceDE/>
            <w:autoSpaceDN/>
            <w:adjustRightInd/>
            <w:ind w:left="45" w:right="-108"/>
            <w:jc w:val="center"/>
            <w:textAlignment w:val="auto"/>
            <w:rPr>
              <w:rFonts w:ascii="Times New Roman" w:hAnsi="Times New Roman"/>
              <w:sz w:val="28"/>
              <w:szCs w:val="24"/>
              <w:lang w:eastAsia="en-US"/>
            </w:rPr>
          </w:pPr>
          <w:r w:rsidRPr="00257428">
            <w:rPr>
              <w:rFonts w:ascii="Times New Roman" w:hAnsi="Times New Roman"/>
              <w:sz w:val="28"/>
              <w:szCs w:val="24"/>
              <w:lang w:eastAsia="en-US"/>
            </w:rPr>
            <w:t>Toplu Konut İdaresi Başkanlığı</w:t>
          </w:r>
        </w:p>
        <w:p w:rsidR="00257428" w:rsidRDefault="00257428" w:rsidP="00257428">
          <w:pPr>
            <w:overflowPunct/>
            <w:autoSpaceDE/>
            <w:autoSpaceDN/>
            <w:adjustRightInd/>
            <w:ind w:left="45" w:right="-108"/>
            <w:jc w:val="center"/>
            <w:textAlignment w:val="auto"/>
            <w:rPr>
              <w:rFonts w:ascii="Times New Roman" w:hAnsi="Times New Roman"/>
              <w:sz w:val="28"/>
              <w:szCs w:val="24"/>
              <w:lang w:eastAsia="en-US"/>
            </w:rPr>
          </w:pPr>
          <w:r w:rsidRPr="00257428">
            <w:rPr>
              <w:rFonts w:ascii="Times New Roman" w:hAnsi="Times New Roman"/>
              <w:sz w:val="28"/>
              <w:szCs w:val="24"/>
              <w:lang w:eastAsia="en-US"/>
            </w:rPr>
            <w:t>Finansman Dairesi Başkanlığı</w:t>
          </w:r>
        </w:p>
        <w:p w:rsidR="00257428" w:rsidRPr="00257428" w:rsidRDefault="00257428" w:rsidP="00257428">
          <w:pPr>
            <w:overflowPunct/>
            <w:autoSpaceDE/>
            <w:autoSpaceDN/>
            <w:adjustRightInd/>
            <w:ind w:left="45" w:right="-108"/>
            <w:jc w:val="center"/>
            <w:textAlignment w:val="auto"/>
            <w:rPr>
              <w:rFonts w:ascii="Times New Roman" w:hAnsi="Times New Roman"/>
              <w:color w:val="333399"/>
              <w:sz w:val="28"/>
              <w:szCs w:val="24"/>
              <w:lang w:eastAsia="en-US"/>
            </w:rPr>
          </w:pPr>
        </w:p>
      </w:tc>
      <w:tc>
        <w:tcPr>
          <w:tcW w:w="1501" w:type="dxa"/>
          <w:vAlign w:val="center"/>
        </w:tcPr>
        <w:p w:rsidR="00257428" w:rsidRPr="00257428" w:rsidRDefault="00257428" w:rsidP="00257428">
          <w:pPr>
            <w:overflowPunct/>
            <w:autoSpaceDE/>
            <w:autoSpaceDN/>
            <w:adjustRightInd/>
            <w:jc w:val="left"/>
            <w:textAlignment w:val="auto"/>
            <w:rPr>
              <w:rFonts w:ascii="Times New Roman" w:hAnsi="Times New Roman"/>
              <w:szCs w:val="24"/>
              <w:lang w:eastAsia="en-US"/>
            </w:rPr>
          </w:pPr>
        </w:p>
        <w:p w:rsidR="00257428" w:rsidRPr="00257428" w:rsidRDefault="00257428" w:rsidP="00257428">
          <w:pPr>
            <w:overflowPunct/>
            <w:autoSpaceDE/>
            <w:autoSpaceDN/>
            <w:adjustRightInd/>
            <w:jc w:val="center"/>
            <w:textAlignment w:val="auto"/>
            <w:rPr>
              <w:rFonts w:ascii="Times New Roman" w:hAnsi="Times New Roman"/>
              <w:szCs w:val="24"/>
              <w:lang w:eastAsia="en-US"/>
            </w:rPr>
          </w:pPr>
        </w:p>
      </w:tc>
    </w:tr>
  </w:tbl>
  <w:p w:rsidR="00CC4A61" w:rsidRDefault="00CC4A61">
    <w:pPr>
      <w:pStyle w:val="stbilgi"/>
    </w:pPr>
  </w:p>
  <w:p w:rsidR="004C45AD" w:rsidRDefault="004C45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E8E"/>
    <w:multiLevelType w:val="hybridMultilevel"/>
    <w:tmpl w:val="1C7651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E85FAA"/>
    <w:multiLevelType w:val="hybridMultilevel"/>
    <w:tmpl w:val="B042587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EF6BAA"/>
    <w:multiLevelType w:val="hybridMultilevel"/>
    <w:tmpl w:val="4BB4A73E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36E485B"/>
    <w:multiLevelType w:val="hybridMultilevel"/>
    <w:tmpl w:val="6EFC3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C4C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784459"/>
    <w:multiLevelType w:val="hybridMultilevel"/>
    <w:tmpl w:val="8006F004"/>
    <w:lvl w:ilvl="0" w:tplc="9A564A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E7D27"/>
    <w:multiLevelType w:val="hybridMultilevel"/>
    <w:tmpl w:val="EC20118C"/>
    <w:lvl w:ilvl="0" w:tplc="9A564A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C0A1E"/>
    <w:multiLevelType w:val="hybridMultilevel"/>
    <w:tmpl w:val="338E2B80"/>
    <w:lvl w:ilvl="0" w:tplc="E8DE4856">
      <w:start w:val="3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eastAsia="Times New Roman" w:hAnsi="Symbol" w:cs="Times New Roman" w:hint="default"/>
      </w:rPr>
    </w:lvl>
    <w:lvl w:ilvl="1" w:tplc="041F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0F2249"/>
    <w:multiLevelType w:val="hybridMultilevel"/>
    <w:tmpl w:val="8902B0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10346A"/>
    <w:multiLevelType w:val="hybridMultilevel"/>
    <w:tmpl w:val="A63E1460"/>
    <w:lvl w:ilvl="0" w:tplc="041F0017">
      <w:start w:val="1"/>
      <w:numFmt w:val="lowerLetter"/>
      <w:lvlText w:val="%1)"/>
      <w:lvlJc w:val="left"/>
      <w:pPr>
        <w:ind w:left="7307" w:hanging="360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0"/>
    <w:rsid w:val="00011C38"/>
    <w:rsid w:val="000A5FC3"/>
    <w:rsid w:val="000B18E0"/>
    <w:rsid w:val="000B315A"/>
    <w:rsid w:val="000D2522"/>
    <w:rsid w:val="0012029D"/>
    <w:rsid w:val="0013427F"/>
    <w:rsid w:val="00177F51"/>
    <w:rsid w:val="00194D63"/>
    <w:rsid w:val="0019638D"/>
    <w:rsid w:val="00196CB0"/>
    <w:rsid w:val="001C1685"/>
    <w:rsid w:val="001C290B"/>
    <w:rsid w:val="001C3098"/>
    <w:rsid w:val="001D2664"/>
    <w:rsid w:val="001D7EC8"/>
    <w:rsid w:val="001E1AC2"/>
    <w:rsid w:val="001F418F"/>
    <w:rsid w:val="002112D8"/>
    <w:rsid w:val="002242DC"/>
    <w:rsid w:val="0025273B"/>
    <w:rsid w:val="00254ABA"/>
    <w:rsid w:val="00257428"/>
    <w:rsid w:val="0029037D"/>
    <w:rsid w:val="002A3A14"/>
    <w:rsid w:val="002A6438"/>
    <w:rsid w:val="002C1A4C"/>
    <w:rsid w:val="002C45AE"/>
    <w:rsid w:val="00304E94"/>
    <w:rsid w:val="00320BCB"/>
    <w:rsid w:val="00346131"/>
    <w:rsid w:val="003520A1"/>
    <w:rsid w:val="00370D6B"/>
    <w:rsid w:val="003853D5"/>
    <w:rsid w:val="00385793"/>
    <w:rsid w:val="003A3B65"/>
    <w:rsid w:val="003A5D13"/>
    <w:rsid w:val="003C7169"/>
    <w:rsid w:val="0040767C"/>
    <w:rsid w:val="00416E9D"/>
    <w:rsid w:val="00420132"/>
    <w:rsid w:val="00445CD3"/>
    <w:rsid w:val="004536FB"/>
    <w:rsid w:val="00483B1F"/>
    <w:rsid w:val="00496964"/>
    <w:rsid w:val="004C0B50"/>
    <w:rsid w:val="004C45AD"/>
    <w:rsid w:val="004E2393"/>
    <w:rsid w:val="0052067F"/>
    <w:rsid w:val="00521300"/>
    <w:rsid w:val="00564124"/>
    <w:rsid w:val="005C42D4"/>
    <w:rsid w:val="005C4B6B"/>
    <w:rsid w:val="005D4046"/>
    <w:rsid w:val="005F26BA"/>
    <w:rsid w:val="0068347E"/>
    <w:rsid w:val="006969C2"/>
    <w:rsid w:val="006C45AB"/>
    <w:rsid w:val="00705525"/>
    <w:rsid w:val="00710CC8"/>
    <w:rsid w:val="0071740F"/>
    <w:rsid w:val="007214BF"/>
    <w:rsid w:val="00732D3A"/>
    <w:rsid w:val="00755468"/>
    <w:rsid w:val="00764B19"/>
    <w:rsid w:val="0076782B"/>
    <w:rsid w:val="00792DE0"/>
    <w:rsid w:val="007B2AF8"/>
    <w:rsid w:val="007B7C13"/>
    <w:rsid w:val="007D0729"/>
    <w:rsid w:val="007D43E9"/>
    <w:rsid w:val="007E0126"/>
    <w:rsid w:val="00800E1A"/>
    <w:rsid w:val="00812BA3"/>
    <w:rsid w:val="00840DEE"/>
    <w:rsid w:val="00857700"/>
    <w:rsid w:val="00874890"/>
    <w:rsid w:val="00884622"/>
    <w:rsid w:val="008B2596"/>
    <w:rsid w:val="008B3752"/>
    <w:rsid w:val="008B3E48"/>
    <w:rsid w:val="008C336A"/>
    <w:rsid w:val="008D12ED"/>
    <w:rsid w:val="008D624F"/>
    <w:rsid w:val="00902D07"/>
    <w:rsid w:val="0091335D"/>
    <w:rsid w:val="00923008"/>
    <w:rsid w:val="00935414"/>
    <w:rsid w:val="0095476A"/>
    <w:rsid w:val="00954991"/>
    <w:rsid w:val="009729BE"/>
    <w:rsid w:val="00984CFB"/>
    <w:rsid w:val="009C27E8"/>
    <w:rsid w:val="009C4B71"/>
    <w:rsid w:val="00A023FA"/>
    <w:rsid w:val="00A25569"/>
    <w:rsid w:val="00A30F9E"/>
    <w:rsid w:val="00A3533B"/>
    <w:rsid w:val="00A4249E"/>
    <w:rsid w:val="00A507A5"/>
    <w:rsid w:val="00A60087"/>
    <w:rsid w:val="00A650CD"/>
    <w:rsid w:val="00A66FD1"/>
    <w:rsid w:val="00A804B1"/>
    <w:rsid w:val="00AB044A"/>
    <w:rsid w:val="00AB5CF0"/>
    <w:rsid w:val="00AC2C97"/>
    <w:rsid w:val="00AC4E51"/>
    <w:rsid w:val="00AD2495"/>
    <w:rsid w:val="00B241FF"/>
    <w:rsid w:val="00B434DA"/>
    <w:rsid w:val="00B6112E"/>
    <w:rsid w:val="00B72B1B"/>
    <w:rsid w:val="00B85F25"/>
    <w:rsid w:val="00B94842"/>
    <w:rsid w:val="00B9582B"/>
    <w:rsid w:val="00BB3498"/>
    <w:rsid w:val="00BD1FB1"/>
    <w:rsid w:val="00BF4EFA"/>
    <w:rsid w:val="00C0226A"/>
    <w:rsid w:val="00C701DC"/>
    <w:rsid w:val="00C8342F"/>
    <w:rsid w:val="00C85EAB"/>
    <w:rsid w:val="00CA2296"/>
    <w:rsid w:val="00CB3461"/>
    <w:rsid w:val="00CC1AEE"/>
    <w:rsid w:val="00CC4A61"/>
    <w:rsid w:val="00CF3912"/>
    <w:rsid w:val="00D36BB8"/>
    <w:rsid w:val="00D41CC6"/>
    <w:rsid w:val="00D651EE"/>
    <w:rsid w:val="00D85D96"/>
    <w:rsid w:val="00DD4DD7"/>
    <w:rsid w:val="00DF5A45"/>
    <w:rsid w:val="00E0272D"/>
    <w:rsid w:val="00E17444"/>
    <w:rsid w:val="00E60BC6"/>
    <w:rsid w:val="00E743CA"/>
    <w:rsid w:val="00E90810"/>
    <w:rsid w:val="00E92C4E"/>
    <w:rsid w:val="00EA3460"/>
    <w:rsid w:val="00EB0EE5"/>
    <w:rsid w:val="00EB4A42"/>
    <w:rsid w:val="00EC65CF"/>
    <w:rsid w:val="00F04D3C"/>
    <w:rsid w:val="00F05741"/>
    <w:rsid w:val="00F12597"/>
    <w:rsid w:val="00F31E1B"/>
    <w:rsid w:val="00F77587"/>
    <w:rsid w:val="00FA0EF3"/>
    <w:rsid w:val="00FB331A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Balk1">
    <w:name w:val="heading 1"/>
    <w:basedOn w:val="Normal"/>
    <w:next w:val="Normal"/>
    <w:link w:val="Balk1Char"/>
    <w:qFormat/>
    <w:rsid w:val="0025273B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customStyle="1" w:styleId="GvdeMetni21">
    <w:name w:val="Gövde Metni 21"/>
    <w:basedOn w:val="Normal"/>
    <w:pPr>
      <w:ind w:firstLine="720"/>
    </w:pPr>
    <w:rPr>
      <w:sz w:val="16"/>
    </w:rPr>
  </w:style>
  <w:style w:type="paragraph" w:customStyle="1" w:styleId="GvdeMetni22">
    <w:name w:val="Gövde Metni 22"/>
    <w:basedOn w:val="Normal"/>
    <w:pPr>
      <w:ind w:firstLine="567"/>
    </w:pPr>
    <w:rPr>
      <w:sz w:val="16"/>
    </w:rPr>
  </w:style>
  <w:style w:type="paragraph" w:styleId="GvdeMetni">
    <w:name w:val="Body Text"/>
    <w:basedOn w:val="Normal"/>
    <w:rPr>
      <w:sz w:val="16"/>
    </w:rPr>
  </w:style>
  <w:style w:type="character" w:customStyle="1" w:styleId="Kpr1">
    <w:name w:val="Köprü1"/>
    <w:rPr>
      <w:color w:val="0000FF"/>
      <w:u w:val="singl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1C16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168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1D7EC8"/>
    <w:rPr>
      <w:rFonts w:ascii="Arial" w:hAnsi="Arial"/>
      <w:sz w:val="24"/>
    </w:rPr>
  </w:style>
  <w:style w:type="character" w:customStyle="1" w:styleId="Balk1Char">
    <w:name w:val="Başlık 1 Char"/>
    <w:link w:val="Balk1"/>
    <w:rsid w:val="0025273B"/>
    <w:rPr>
      <w:b/>
      <w:bCs/>
      <w:sz w:val="24"/>
      <w:szCs w:val="24"/>
      <w:lang w:eastAsia="en-US"/>
    </w:rPr>
  </w:style>
  <w:style w:type="character" w:customStyle="1" w:styleId="stbilgiChar">
    <w:name w:val="Üstbilgi Char"/>
    <w:link w:val="stbilgi"/>
    <w:uiPriority w:val="99"/>
    <w:rsid w:val="00CC4A61"/>
    <w:rPr>
      <w:rFonts w:ascii="Arial" w:hAnsi="Arial"/>
      <w:sz w:val="24"/>
    </w:rPr>
  </w:style>
  <w:style w:type="paragraph" w:customStyle="1" w:styleId="GvdeMetni23">
    <w:name w:val="Gövde Metni 23"/>
    <w:basedOn w:val="Normal"/>
    <w:rsid w:val="005F26BA"/>
    <w:pPr>
      <w:ind w:firstLine="720"/>
    </w:pPr>
    <w:rPr>
      <w:sz w:val="16"/>
    </w:rPr>
  </w:style>
  <w:style w:type="paragraph" w:customStyle="1" w:styleId="GvdeMetni24">
    <w:name w:val="Gövde Metni 24"/>
    <w:basedOn w:val="Normal"/>
    <w:rsid w:val="005F26BA"/>
    <w:pPr>
      <w:ind w:firstLine="567"/>
    </w:pPr>
    <w:rPr>
      <w:sz w:val="16"/>
    </w:rPr>
  </w:style>
  <w:style w:type="paragraph" w:customStyle="1" w:styleId="Style1">
    <w:name w:val="Style1"/>
    <w:basedOn w:val="Normal"/>
    <w:rsid w:val="00B434DA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rsid w:val="000A5FC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A5FC3"/>
    <w:rPr>
      <w:rFonts w:ascii="Arial" w:hAnsi="Arial"/>
      <w:sz w:val="24"/>
    </w:rPr>
  </w:style>
  <w:style w:type="paragraph" w:styleId="ListeParagraf">
    <w:name w:val="List Paragraph"/>
    <w:basedOn w:val="Normal"/>
    <w:uiPriority w:val="34"/>
    <w:qFormat/>
    <w:rsid w:val="00E92C4E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customStyle="1" w:styleId="msobodytextindent2">
    <w:name w:val="msobodytextindent2"/>
    <w:basedOn w:val="Normal"/>
    <w:rsid w:val="00E92C4E"/>
    <w:pPr>
      <w:overflowPunct/>
      <w:autoSpaceDE/>
      <w:autoSpaceDN/>
      <w:adjustRightInd/>
      <w:ind w:left="-360" w:firstLine="360"/>
      <w:textAlignment w:val="auto"/>
    </w:pPr>
    <w:rPr>
      <w:rFonts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Balk1">
    <w:name w:val="heading 1"/>
    <w:basedOn w:val="Normal"/>
    <w:next w:val="Normal"/>
    <w:link w:val="Balk1Char"/>
    <w:qFormat/>
    <w:rsid w:val="0025273B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customStyle="1" w:styleId="GvdeMetni21">
    <w:name w:val="Gövde Metni 21"/>
    <w:basedOn w:val="Normal"/>
    <w:pPr>
      <w:ind w:firstLine="720"/>
    </w:pPr>
    <w:rPr>
      <w:sz w:val="16"/>
    </w:rPr>
  </w:style>
  <w:style w:type="paragraph" w:customStyle="1" w:styleId="GvdeMetni22">
    <w:name w:val="Gövde Metni 22"/>
    <w:basedOn w:val="Normal"/>
    <w:pPr>
      <w:ind w:firstLine="567"/>
    </w:pPr>
    <w:rPr>
      <w:sz w:val="16"/>
    </w:rPr>
  </w:style>
  <w:style w:type="paragraph" w:styleId="GvdeMetni">
    <w:name w:val="Body Text"/>
    <w:basedOn w:val="Normal"/>
    <w:rPr>
      <w:sz w:val="16"/>
    </w:rPr>
  </w:style>
  <w:style w:type="character" w:customStyle="1" w:styleId="Kpr1">
    <w:name w:val="Köprü1"/>
    <w:rPr>
      <w:color w:val="0000FF"/>
      <w:u w:val="singl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1C16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168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1D7EC8"/>
    <w:rPr>
      <w:rFonts w:ascii="Arial" w:hAnsi="Arial"/>
      <w:sz w:val="24"/>
    </w:rPr>
  </w:style>
  <w:style w:type="character" w:customStyle="1" w:styleId="Balk1Char">
    <w:name w:val="Başlık 1 Char"/>
    <w:link w:val="Balk1"/>
    <w:rsid w:val="0025273B"/>
    <w:rPr>
      <w:b/>
      <w:bCs/>
      <w:sz w:val="24"/>
      <w:szCs w:val="24"/>
      <w:lang w:eastAsia="en-US"/>
    </w:rPr>
  </w:style>
  <w:style w:type="character" w:customStyle="1" w:styleId="stbilgiChar">
    <w:name w:val="Üstbilgi Char"/>
    <w:link w:val="stbilgi"/>
    <w:uiPriority w:val="99"/>
    <w:rsid w:val="00CC4A61"/>
    <w:rPr>
      <w:rFonts w:ascii="Arial" w:hAnsi="Arial"/>
      <w:sz w:val="24"/>
    </w:rPr>
  </w:style>
  <w:style w:type="paragraph" w:customStyle="1" w:styleId="GvdeMetni23">
    <w:name w:val="Gövde Metni 23"/>
    <w:basedOn w:val="Normal"/>
    <w:rsid w:val="005F26BA"/>
    <w:pPr>
      <w:ind w:firstLine="720"/>
    </w:pPr>
    <w:rPr>
      <w:sz w:val="16"/>
    </w:rPr>
  </w:style>
  <w:style w:type="paragraph" w:customStyle="1" w:styleId="GvdeMetni24">
    <w:name w:val="Gövde Metni 24"/>
    <w:basedOn w:val="Normal"/>
    <w:rsid w:val="005F26BA"/>
    <w:pPr>
      <w:ind w:firstLine="567"/>
    </w:pPr>
    <w:rPr>
      <w:sz w:val="16"/>
    </w:rPr>
  </w:style>
  <w:style w:type="paragraph" w:customStyle="1" w:styleId="Style1">
    <w:name w:val="Style1"/>
    <w:basedOn w:val="Normal"/>
    <w:rsid w:val="00B434DA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rsid w:val="000A5FC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A5FC3"/>
    <w:rPr>
      <w:rFonts w:ascii="Arial" w:hAnsi="Arial"/>
      <w:sz w:val="24"/>
    </w:rPr>
  </w:style>
  <w:style w:type="paragraph" w:styleId="ListeParagraf">
    <w:name w:val="List Paragraph"/>
    <w:basedOn w:val="Normal"/>
    <w:uiPriority w:val="34"/>
    <w:qFormat/>
    <w:rsid w:val="00E92C4E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customStyle="1" w:styleId="msobodytextindent2">
    <w:name w:val="msobodytextindent2"/>
    <w:basedOn w:val="Normal"/>
    <w:rsid w:val="00E92C4E"/>
    <w:pPr>
      <w:overflowPunct/>
      <w:autoSpaceDE/>
      <w:autoSpaceDN/>
      <w:adjustRightInd/>
      <w:ind w:left="-360" w:firstLine="360"/>
      <w:textAlignment w:val="auto"/>
    </w:pPr>
    <w:rPr>
      <w:rFonts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 ATC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ANT</dc:creator>
  <cp:lastModifiedBy>bserefoglu</cp:lastModifiedBy>
  <cp:revision>2</cp:revision>
  <cp:lastPrinted>2019-03-05T11:38:00Z</cp:lastPrinted>
  <dcterms:created xsi:type="dcterms:W3CDTF">2019-12-16T10:54:00Z</dcterms:created>
  <dcterms:modified xsi:type="dcterms:W3CDTF">2019-12-16T10:54:00Z</dcterms:modified>
</cp:coreProperties>
</file>